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Hydraulic Surge: A Technical Analysis of Dinomist/Dracoslayer Synergy and Operational Flow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 archetype, characterized by its resilient pendulum mechanics and potent continuous spell card,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functions optimally as a highly consistent resource engine when hybridized with the Dracoslayer suite. This hybrid approach transforms the archetype's innate swarming potential into a complex, multi-layered control strategy capable of fielding robust, difficult-to-break endboards in modern competitive environments. The following analysis details the internal interactions, core search lines, combinatorial flow paths, and archetypal syncretism essential to mastering the Dinomist strategy.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Dinomist Mechanics and Core Identity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strengths of the Dinomist archetype lie in its standardized attributes and unique Pendulum Scale effects, which collectively establish a stable foundation for advanced combinatorial plays.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WATER Machine Engine: Type and Attribute Utility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core Dinomist Pendulum Monsters share the </w:t>
      </w:r>
      <w:r w:rsidDel="00000000" w:rsidR="00000000" w:rsidRPr="00000000">
        <w:rPr>
          <w:rFonts w:ascii="Google Sans Text" w:cs="Google Sans Text" w:eastAsia="Google Sans Text" w:hAnsi="Google Sans Text"/>
          <w:b w:val="1"/>
          <w:color w:val="1b1c1d"/>
          <w:rtl w:val="0"/>
        </w:rPr>
        <w:t xml:space="preserve">WATER Attribute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Machine Type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uniformity is not merely flavor but provides critical adjacency for leveraging powerful external support cards and Extra Deck targets.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WATER Attribute allows the strategy to integrate niche technical cards, historically including </w:t>
      </w:r>
      <w:r w:rsidDel="00000000" w:rsidR="00000000" w:rsidRPr="00000000">
        <w:rPr>
          <w:rFonts w:ascii="Google Sans Text" w:cs="Google Sans Text" w:eastAsia="Google Sans Text" w:hAnsi="Google Sans Text"/>
          <w:i w:val="1"/>
          <w:color w:val="1b1c1d"/>
          <w:rtl w:val="0"/>
        </w:rPr>
        <w:t xml:space="preserve">Water Hazard</w:t>
      </w:r>
      <w:r w:rsidDel="00000000" w:rsidR="00000000" w:rsidRPr="00000000">
        <w:rPr>
          <w:rFonts w:ascii="Google Sans Text" w:cs="Google Sans Text" w:eastAsia="Google Sans Text" w:hAnsi="Google Sans Text"/>
          <w:color w:val="1b1c1d"/>
          <w:rtl w:val="0"/>
        </w:rPr>
        <w:t xml:space="preserve"> for Level 4 or lower Special Summons, though such specific tools have been generally phased out for higher-impact consistency pieces in contemporary builds.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More significant is the access provided to specialized Extra Deck monsters. The attribute classification is the direct prerequisite for accessing the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engine. When two Level 4 WATER monsters are available—easily achieved via Pendulum Summoning Dinomist monsters like </w:t>
      </w:r>
      <w:r w:rsidDel="00000000" w:rsidR="00000000" w:rsidRPr="00000000">
        <w:rPr>
          <w:rFonts w:ascii="Google Sans Text" w:cs="Google Sans Text" w:eastAsia="Google Sans Text" w:hAnsi="Google Sans Text"/>
          <w:i w:val="1"/>
          <w:color w:val="1b1c1d"/>
          <w:rtl w:val="0"/>
        </w:rPr>
        <w:t xml:space="preserve">Pteran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Plesios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—they can be utilized to Xyz Summon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subsequently detaches a material to Special Summon </w:t>
      </w:r>
      <w:r w:rsidDel="00000000" w:rsidR="00000000" w:rsidRPr="00000000">
        <w:rPr>
          <w:rFonts w:ascii="Google Sans Text" w:cs="Google Sans Text" w:eastAsia="Google Sans Text" w:hAnsi="Google Sans Text"/>
          <w:b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from the Extra Deck. Since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is a WATER Aqua monster, the Dinomist deck gains access to a potent, quick-effect omni-negate and recurring banish mechanism, an extremely high-value interaction that immediately elevates the Dinomist Rank 4 pool above generic Level 4 spam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Machine Type provides a separate, equally important utility axis. It facilitates aggressive Battle Phase finishers like </w:t>
      </w:r>
      <w:r w:rsidDel="00000000" w:rsidR="00000000" w:rsidRPr="00000000">
        <w:rPr>
          <w:rFonts w:ascii="Google Sans Text" w:cs="Google Sans Text" w:eastAsia="Google Sans Text" w:hAnsi="Google Sans Text"/>
          <w:b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which doubles the attack of all Machine monsters, allowing the deck to transition easily into an unexpected One-Turn Kill (OTK) scenario. Furthermore, the prevalence of Level 5 Dinomist monsters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Brachion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allows the deck to satisfy the material requirement for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which demands two Level 5 Machine monsters. By converting two Level 5 Dinomists into </w:t>
      </w: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the player can overlay into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securing an additional, powerful monster negation and absorption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dual access to both Rank 4 (Toadally Awesome) and Rank 5 (Cyber Dragon Infinity) negation packages, enabled purely by the Dinomists' inherent classification, is a critical structural element of the deck’s competitive viability.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Defensive Scaling: The 3/6 Dynamic and Non-Chain Protection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 Pendulum Monsters are functionally differentiated by their Scales: 3 (low scale) and 6 (high scale).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combination of Scale 3 and Scale 6 allows the Pendulum Summoning of all Level 4 and Level 5 Dinomist monsters, establishing immediate field presence. However, the true strength of the Scales lies in their mandatory, non-chaining protection effects.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Scale 6 Dinomist monsters (such as </w:t>
      </w:r>
      <w:r w:rsidDel="00000000" w:rsidR="00000000" w:rsidRPr="00000000">
        <w:rPr>
          <w:rFonts w:ascii="Google Sans Text" w:cs="Google Sans Text" w:eastAsia="Google Sans Text" w:hAnsi="Google Sans Text"/>
          <w:i w:val="1"/>
          <w:color w:val="1b1c1d"/>
          <w:rtl w:val="0"/>
        </w:rPr>
        <w:t xml:space="preserve">Rex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Brachion</w:t>
      </w:r>
      <w:r w:rsidDel="00000000" w:rsidR="00000000" w:rsidRPr="00000000">
        <w:rPr>
          <w:rFonts w:ascii="Google Sans Text" w:cs="Google Sans Text" w:eastAsia="Google Sans Text" w:hAnsi="Google Sans Text"/>
          <w:color w:val="1b1c1d"/>
          <w:rtl w:val="0"/>
        </w:rPr>
        <w:t xml:space="preserve">) possess a Pendulum Effect that allows the player, once while the card is in the Pendulum Zone, to negate an activated card effect that targets another Dinomist card and then destroy the Scale 6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protection is essential for maintaining critical continuous backrow, primarily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against targeted removal like </w:t>
      </w:r>
      <w:r w:rsidDel="00000000" w:rsidR="00000000" w:rsidRPr="00000000">
        <w:rPr>
          <w:rFonts w:ascii="Google Sans Text" w:cs="Google Sans Text" w:eastAsia="Google Sans Text" w:hAnsi="Google Sans Text"/>
          <w:i w:val="1"/>
          <w:color w:val="1b1c1d"/>
          <w:rtl w:val="0"/>
        </w:rPr>
        <w:t xml:space="preserve">Mystical Space Typhoon</w:t>
      </w:r>
      <w:r w:rsidDel="00000000" w:rsidR="00000000" w:rsidRPr="00000000">
        <w:rPr>
          <w:rFonts w:ascii="Google Sans Text" w:cs="Google Sans Text" w:eastAsia="Google Sans Text" w:hAnsi="Google Sans Text"/>
          <w:color w:val="1b1c1d"/>
          <w:rtl w:val="0"/>
        </w:rPr>
        <w:t xml:space="preserve"> or similar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Scale 3 Dinomist monsters (such as </w:t>
      </w:r>
      <w:r w:rsidDel="00000000" w:rsidR="00000000" w:rsidRPr="00000000">
        <w:rPr>
          <w:rFonts w:ascii="Google Sans Text" w:cs="Google Sans Text" w:eastAsia="Google Sans Text" w:hAnsi="Google Sans Text"/>
          <w:i w:val="1"/>
          <w:color w:val="1b1c1d"/>
          <w:rtl w:val="0"/>
        </w:rPr>
        <w:t xml:space="preserve">Pteran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 offer destruction substitution. If another Dinomist card would be destroyed by battle or an opponent’s card effect, the Scale 3 card can be destroyed instead.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grants resilience against generic board wipes or non-targeting destruction effects, provided they are not triggered by the opponent’s own card effects.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crucial design element of both Scale effects is that they </w:t>
      </w:r>
      <w:r w:rsidDel="00000000" w:rsidR="00000000" w:rsidRPr="00000000">
        <w:rPr>
          <w:rFonts w:ascii="Google Sans Text" w:cs="Google Sans Text" w:eastAsia="Google Sans Text" w:hAnsi="Google Sans Text"/>
          <w:b w:val="1"/>
          <w:color w:val="1b1c1d"/>
          <w:rtl w:val="0"/>
        </w:rPr>
        <w:t xml:space="preserve">do not start a chain</w:t>
      </w:r>
      <w:r w:rsidDel="00000000" w:rsidR="00000000" w:rsidRPr="00000000">
        <w:rPr>
          <w:rFonts w:ascii="Google Sans Text" w:cs="Google Sans Text" w:eastAsia="Google Sans Text" w:hAnsi="Google Sans Text"/>
          <w:color w:val="1b1c1d"/>
          <w:rtl w:val="0"/>
        </w:rPr>
        <w:t xml:space="preserve"> and apply during the resolution of the opponent’s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procedural implementation provides unmatched resilience against standard targeted disruption, such 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when applied to a Dinomist monster that has Scale 6 protection adjacency. The opponent is forced to commit non-targeting removal or non-card effects to circumvent this defense mechanism, solidifying the continuous presence of the core engine components.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Dinomist Monsters: Field Utility and Role Assessment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Dinomist monsters serve primarily as Pendulum materials but also offer utility effects vital for mid-to-late game resource management and disruption.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Dinomist Pteran (Scale 3, Level 4): The Searcher: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Pteran</w:t>
      </w:r>
      <w:r w:rsidDel="00000000" w:rsidR="00000000" w:rsidRPr="00000000">
        <w:rPr>
          <w:rFonts w:ascii="Google Sans Text" w:cs="Google Sans Text" w:eastAsia="Google Sans Text" w:hAnsi="Google Sans Text"/>
          <w:color w:val="1b1c1d"/>
          <w:rtl w:val="0"/>
        </w:rPr>
        <w:t xml:space="preserve">'s monster effect allows the player to add one "Dinomist" card from the Deck to the hand when it destroys an opponent’s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a battle effect is slow,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Pteran</w:t>
      </w:r>
      <w:r w:rsidDel="00000000" w:rsidR="00000000" w:rsidRPr="00000000">
        <w:rPr>
          <w:rFonts w:ascii="Google Sans Text" w:cs="Google Sans Text" w:eastAsia="Google Sans Text" w:hAnsi="Google Sans Text"/>
          <w:color w:val="1b1c1d"/>
          <w:rtl w:val="0"/>
        </w:rPr>
        <w:t xml:space="preserve"> is often the targeted search for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activation, ensuring quick access to missing scale pieces or combo extenders.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Dinomist Rex (Scale 6, Level 5): The Disruptor/Attacker: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Rex</w:t>
      </w:r>
      <w:r w:rsidDel="00000000" w:rsidR="00000000" w:rsidRPr="00000000">
        <w:rPr>
          <w:rFonts w:ascii="Google Sans Text" w:cs="Google Sans Text" w:eastAsia="Google Sans Text" w:hAnsi="Google Sans Text"/>
          <w:color w:val="1b1c1d"/>
          <w:rtl w:val="0"/>
        </w:rPr>
        <w:t xml:space="preserve"> can attack twice, or it can shuffle one card from the opponent’s hand (at random) or field back into the Deck by Tributing another Dinomist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shuffle effect provides non-destruction, non-targeting removal in the Battle Phase, a unique disruptive utility within the archetype that bypasses many common destruction immunities.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Dinomist Ceratops (Scale 3, Level 5): The Extender: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 has an inherent Special Summon condition: if the player does not control </w:t>
      </w:r>
      <w:r w:rsidDel="00000000" w:rsidR="00000000" w:rsidRPr="00000000">
        <w:rPr>
          <w:rFonts w:ascii="Google Sans Text" w:cs="Google Sans Text" w:eastAsia="Google Sans Text" w:hAnsi="Google Sans Text"/>
          <w:i w:val="1"/>
          <w:color w:val="1b1c1d"/>
          <w:rtl w:val="0"/>
        </w:rPr>
        <w:t xml:space="preserve">Dinomist Brachion</w:t>
      </w:r>
      <w:r w:rsidDel="00000000" w:rsidR="00000000" w:rsidRPr="00000000">
        <w:rPr>
          <w:rFonts w:ascii="Google Sans Text" w:cs="Google Sans Text" w:eastAsia="Google Sans Text" w:hAnsi="Google Sans Text"/>
          <w:color w:val="1b1c1d"/>
          <w:rtl w:val="0"/>
        </w:rPr>
        <w:t xml:space="preserve"> in the Monster Zone, and the opponent controls a monster with the highest ATK,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 can be Special Summoned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facilitates early access to Level 5 materials for Xyz plays without consuming the Normal Summon.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Engine: Search, Recursion, and Consistency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and competitive edge of the Dinomist strategy are entirely dependent upon the Continuous Spell Card,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This card transforms the deck from a simple swarming strategy into a sustainable resource loop that generates profound card advantage.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Dinomist Charge: The Infinite Resource Loop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is recognized as the crucial, all-important continuous spell that fuels the deck's combo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provides a consistent initial search and, more critically, an unmatched recycling mechanism.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activation,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mandates the player to add one "Dinomist"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serves as the deck's primary consistency tool, often referred to as the "Dinomist Tenki," securing a critical piece of the Pendulum Scale or an immediate Level 4/5 body for the first Link Summon.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sustained power of </w:t>
      </w:r>
      <w:r w:rsidDel="00000000" w:rsidR="00000000" w:rsidRPr="00000000">
        <w:rPr>
          <w:rFonts w:ascii="Google Sans Text" w:cs="Google Sans Text" w:eastAsia="Google Sans Text" w:hAnsi="Google Sans Text"/>
          <w:i w:val="1"/>
          <w:color w:val="1b1c1d"/>
          <w:rtl w:val="0"/>
        </w:rPr>
        <w:t xml:space="preserve">Charge</w:t>
      </w:r>
      <w:r w:rsidDel="00000000" w:rsidR="00000000" w:rsidRPr="00000000">
        <w:rPr>
          <w:rFonts w:ascii="Google Sans Text" w:cs="Google Sans Text" w:eastAsia="Google Sans Text" w:hAnsi="Google Sans Text"/>
          <w:color w:val="1b1c1d"/>
          <w:rtl w:val="0"/>
        </w:rPr>
        <w:t xml:space="preserve"> derives from its secondary effect: "Once per turn, if a 'Dinomist' card(s) is added from the field to your Extra Deck face-up: Add 1 of those cards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mandatory, once-per-turn effect is the engine's resource backbone.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Pendulum Monsters are used as material for Link, Synchro, or Xyz Summons, they are traditionally sent face-up to the Extra Deck, effectively becoming taxed resources that require a subsequent Pendulum Summon to retrieve. However, this effect of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fundamentally mitigates the resource tax imposed on Pendulum archetypes by the current Master Rules.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Whenever a Dinomist monster is successfully used as material and sent face-up to the Extra Deck,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Charge</w:t>
      </w:r>
      <w:r w:rsidDel="00000000" w:rsidR="00000000" w:rsidRPr="00000000">
        <w:rPr>
          <w:rFonts w:ascii="Google Sans Text" w:cs="Google Sans Text" w:eastAsia="Google Sans Text" w:hAnsi="Google Sans Text"/>
          <w:color w:val="1b1c1d"/>
          <w:rtl w:val="0"/>
        </w:rPr>
        <w:t xml:space="preserve"> triggers to immediately return that material to the player's hand. This sustained recursion ensures that the player maintains resource parity, even after significant expenditure, guaranteeing a fully stocked hand for subsequent Pendulum Summons. This distinguishes the Dinomist strategy from other Pendulum decks that struggle to maintain resources across multiple turns.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Dynamic Card Advantage Generation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is further amplified by its synergy with external Pendulum support, enabling rapid card advantage generation.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potent interactions involves the use of </w:t>
      </w:r>
      <w:r w:rsidDel="00000000" w:rsidR="00000000" w:rsidRPr="00000000">
        <w:rPr>
          <w:rFonts w:ascii="Google Sans Text" w:cs="Google Sans Text" w:eastAsia="Google Sans Text" w:hAnsi="Google Sans Text"/>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activating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 and deliberately destroying one of the player's own Dinomist Pendulum Scales while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is active, two synergistic effects resolve in the same sequence. First, </w:t>
      </w:r>
      <w:r w:rsidDel="00000000" w:rsidR="00000000" w:rsidRPr="00000000">
        <w:rPr>
          <w:rFonts w:ascii="Google Sans Text" w:cs="Google Sans Text" w:eastAsia="Google Sans Text" w:hAnsi="Google Sans Text"/>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 resolves, searching a Pendulum Monster from the Deck. Second,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triggers, returning the destroyed Dinomist Pendulum Monster from the Extra Deck back to the hand. This sequence results in a net positive gain of </w:t>
      </w:r>
      <w:r w:rsidDel="00000000" w:rsidR="00000000" w:rsidRPr="00000000">
        <w:rPr>
          <w:rFonts w:ascii="Google Sans Text" w:cs="Google Sans Text" w:eastAsia="Google Sans Text" w:hAnsi="Google Sans Text"/>
          <w:b w:val="1"/>
          <w:color w:val="1b1c1d"/>
          <w:rtl w:val="0"/>
        </w:rPr>
        <w:t xml:space="preserve">plus two cards</w:t>
      </w:r>
      <w:r w:rsidDel="00000000" w:rsidR="00000000" w:rsidRPr="00000000">
        <w:rPr>
          <w:rFonts w:ascii="Google Sans Text" w:cs="Google Sans Text" w:eastAsia="Google Sans Text" w:hAnsi="Google Sans Text"/>
          <w:color w:val="1b1c1d"/>
          <w:rtl w:val="0"/>
        </w:rPr>
        <w:t xml:space="preserve"> (a search from the Deck and a monster recycled from the Extra Deck) for the cost of one card (</w:t>
      </w:r>
      <w:r w:rsidDel="00000000" w:rsidR="00000000" w:rsidRPr="00000000">
        <w:rPr>
          <w:rFonts w:ascii="Google Sans Text" w:cs="Google Sans Text" w:eastAsia="Google Sans Text" w:hAnsi="Google Sans Text"/>
          <w:i w:val="1"/>
          <w:color w:val="1b1c1d"/>
          <w:rtl w:val="0"/>
        </w:rPr>
        <w:t xml:space="preserve">Wavering Eyes</w:t>
      </w:r>
      <w:r w:rsidDel="00000000" w:rsidR="00000000" w:rsidRPr="00000000">
        <w:rPr>
          <w:rFonts w:ascii="Google Sans Text" w:cs="Google Sans Text" w:eastAsia="Google Sans Text" w:hAnsi="Google Sans Text"/>
          <w:color w:val="1b1c1d"/>
          <w:rtl w:val="0"/>
        </w:rPr>
        <w:t xml:space="preserve">), efficiently rebuilding the scale and generating momentum instantaneously.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in-archetype Trap card, </w:t>
      </w:r>
      <w:r w:rsidDel="00000000" w:rsidR="00000000" w:rsidRPr="00000000">
        <w:rPr>
          <w:rFonts w:ascii="Google Sans Text" w:cs="Google Sans Text" w:eastAsia="Google Sans Text" w:hAnsi="Google Sans Text"/>
          <w:i w:val="1"/>
          <w:color w:val="1b1c1d"/>
          <w:rtl w:val="0"/>
        </w:rPr>
        <w:t xml:space="preserve">Dinomists Howling</w:t>
      </w:r>
      <w:r w:rsidDel="00000000" w:rsidR="00000000" w:rsidRPr="00000000">
        <w:rPr>
          <w:rFonts w:ascii="Google Sans Text" w:cs="Google Sans Text" w:eastAsia="Google Sans Text" w:hAnsi="Google Sans Text"/>
          <w:color w:val="1b1c1d"/>
          <w:rtl w:val="0"/>
        </w:rPr>
        <w:t xml:space="preserve">, contributes to consistency by placing two Dinomist Pendulum Monsters directly from the Deck into the Pendulum Zones, providing instant scale setup. It also provides supplementary recursion by shuffling face-up Dinomist cards from the Extra Deck back into the Main Deck, ensuring long-term resource availability.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 Search and Recursion Matrix below illustrates the core card flow necessary for sustaining complex combos: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Dinomist Search and Recursion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Mechanic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of Dinomist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"Dinomist"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Dinomist Charge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card moved from Field to Extra Deck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of those cards back to Hand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Recursion/Parity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Dinomist Charge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Scale 3/6 destroys itself for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card moves to Extra Deck face-up, triggers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Self-Replenishment/Defense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Scale 3/6 Effects + Dinomist Charge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Self-destruction of Scale via </w:t>
            </w:r>
            <w:r w:rsidDel="00000000" w:rsidR="00000000" w:rsidRPr="00000000">
              <w:rPr>
                <w:rFonts w:ascii="Google Sans Text" w:cs="Google Sans Text" w:eastAsia="Google Sans Text" w:hAnsi="Google Sans Text"/>
                <w:i w:val="1"/>
                <w:color w:val="1b1c1d"/>
                <w:shd w:fill="auto" w:val="clear"/>
                <w:rtl w:val="0"/>
              </w:rPr>
              <w:t xml:space="preserve">Wavering 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Pendulum Monster from Deck + Recycles 1 Dinomist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Generation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Wavering Eyes + Dinomist Charge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Syncretic Power: Dinomist and the Dracoslayer Hybrid Strategy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Dinomist archetype, while resourceful, lacks the immediate access to the necessary disruption and omni-negation tools required for competitive viability. The introduction of the Dracoslayer engine acts as the conversion catalyst, transforming the high-volume Dinomist swarming into highly disruptive control boards.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Dracoslayer Nexus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Dracoslayer monsters provide crucial utility, working seamlessly with the Dinomist engine due to shared Pendulum classification.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component is </w:t>
      </w:r>
      <w:r w:rsidDel="00000000" w:rsidR="00000000" w:rsidRPr="00000000">
        <w:rPr>
          <w:rFonts w:ascii="Google Sans Text" w:cs="Google Sans Text" w:eastAsia="Google Sans Text" w:hAnsi="Google Sans Text"/>
          <w:b w:val="1"/>
          <w:color w:val="1b1c1d"/>
          <w:rtl w:val="0"/>
        </w:rPr>
        <w:t xml:space="preserve">Dinomight Powerload, the Dracoslayer</w:t>
      </w:r>
      <w:r w:rsidDel="00000000" w:rsidR="00000000" w:rsidRPr="00000000">
        <w:rPr>
          <w:rFonts w:ascii="Google Sans Text" w:cs="Google Sans Text" w:eastAsia="Google Sans Text" w:hAnsi="Google Sans Text"/>
          <w:color w:val="1b1c1d"/>
          <w:rtl w:val="0"/>
        </w:rPr>
        <w:t xml:space="preserve">. This card is always treated as a "Dinomist" card, ensuring compatibility with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and other Dinomist support.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Scale 6 Pendulum Effect is a powerful extender, allowing the player to Special Summon a "Dracoslayer" or "Dinomist" card from the other Pendulum Zone, immediately generating materials.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its monster effect provides supplemental recursion by adding a face-up Pendulum Monster from the Extra Deck to the hand when it is Tributed.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 also relies on </w:t>
      </w:r>
      <w:r w:rsidDel="00000000" w:rsidR="00000000" w:rsidRPr="00000000">
        <w:rPr>
          <w:rFonts w:ascii="Google Sans Text" w:cs="Google Sans Text" w:eastAsia="Google Sans Text" w:hAnsi="Google Sans Text"/>
          <w:b w:val="1"/>
          <w:color w:val="1b1c1d"/>
          <w:rtl w:val="0"/>
        </w:rPr>
        <w:t xml:space="preserve">Luster Pendulum, the Dracoslayer</w:t>
      </w:r>
      <w:r w:rsidDel="00000000" w:rsidR="00000000" w:rsidRPr="00000000">
        <w:rPr>
          <w:rFonts w:ascii="Google Sans Text" w:cs="Google Sans Text" w:eastAsia="Google Sans Text" w:hAnsi="Google Sans Text"/>
          <w:color w:val="1b1c1d"/>
          <w:rtl w:val="0"/>
        </w:rPr>
        <w:t xml:space="preserve"> (Scale 4). </w:t>
      </w:r>
      <w:r w:rsidDel="00000000" w:rsidR="00000000" w:rsidRPr="00000000">
        <w:rPr>
          <w:rFonts w:ascii="Google Sans Text" w:cs="Google Sans Text" w:eastAsia="Google Sans Text" w:hAnsi="Google Sans Text"/>
          <w:i w:val="1"/>
          <w:color w:val="1b1c1d"/>
          <w:rtl w:val="0"/>
        </w:rPr>
        <w:t xml:space="preserve">Luster Pendulum</w:t>
      </w:r>
      <w:r w:rsidDel="00000000" w:rsidR="00000000" w:rsidRPr="00000000">
        <w:rPr>
          <w:rFonts w:ascii="Google Sans Text" w:cs="Google Sans Text" w:eastAsia="Google Sans Text" w:hAnsi="Google Sans Text"/>
          <w:color w:val="1b1c1d"/>
          <w:rtl w:val="0"/>
        </w:rPr>
        <w:t xml:space="preserve"> is instrumental in consistency, as its Pendulum Effect can destroy the card in the adjacent Pendulum Zone to search a copy of itself. This card is often accessed via </w:t>
      </w:r>
      <w:r w:rsidDel="00000000" w:rsidR="00000000" w:rsidRPr="00000000">
        <w:rPr>
          <w:rFonts w:ascii="Google Sans Text" w:cs="Google Sans Text" w:eastAsia="Google Sans Text" w:hAnsi="Google Sans Text"/>
          <w:b w:val="1"/>
          <w:color w:val="1b1c1d"/>
          <w:rtl w:val="0"/>
        </w:rPr>
        <w:t xml:space="preserve">Draco Face-Off</w:t>
      </w:r>
      <w:r w:rsidDel="00000000" w:rsidR="00000000" w:rsidRPr="00000000">
        <w:rPr>
          <w:rFonts w:ascii="Google Sans Text" w:cs="Google Sans Text" w:eastAsia="Google Sans Text" w:hAnsi="Google Sans Text"/>
          <w:color w:val="1b1c1d"/>
          <w:rtl w:val="0"/>
        </w:rPr>
        <w:t xml:space="preserve">, a powerful Spell card that provides flexible deployment of Dracoslayer or Dracoverlord monsters, thinning the deck and ensuring a scale is established.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Fusion of Power: Dinoster Power, the Mighty Dracoslayer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Dinoster Power, the Mighty Dracoslayer</w:t>
      </w:r>
      <w:r w:rsidDel="00000000" w:rsidR="00000000" w:rsidRPr="00000000">
        <w:rPr>
          <w:rFonts w:ascii="Google Sans Text" w:cs="Google Sans Text" w:eastAsia="Google Sans Text" w:hAnsi="Google Sans Text"/>
          <w:color w:val="1b1c1d"/>
          <w:rtl w:val="0"/>
        </w:rPr>
        <w:t xml:space="preserve"> is a Level 8 Fusion Monster, requiring 1 Dracoslayer Pendulum Monster and 1 generic Pendulum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Fusion Monster is typically summoned without a Fusion Spell (Contact Fusion mechanic).</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Dinoster Power</w:t>
      </w:r>
      <w:r w:rsidDel="00000000" w:rsidR="00000000" w:rsidRPr="00000000">
        <w:rPr>
          <w:rFonts w:ascii="Google Sans Text" w:cs="Google Sans Text" w:eastAsia="Google Sans Text" w:hAnsi="Google Sans Text"/>
          <w:color w:val="1b1c1d"/>
          <w:rtl w:val="0"/>
        </w:rPr>
        <w:t xml:space="preserve"> establishes a core layer of system protection. As long as it remains on the field, all Pendulum cards (Monsters and Pendulum Spells) cannot be destroyed by battle or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protective redundancy that stacks with the inherent Dinomist Scale effects. While the Dinomist Scales offer targeted effect negation or destruction substitution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Dinoster Power</w:t>
      </w:r>
      <w:r w:rsidDel="00000000" w:rsidR="00000000" w:rsidRPr="00000000">
        <w:rPr>
          <w:rFonts w:ascii="Google Sans Text" w:cs="Google Sans Text" w:eastAsia="Google Sans Text" w:hAnsi="Google Sans Text"/>
          <w:color w:val="1b1c1d"/>
          <w:rtl w:val="0"/>
        </w:rPr>
        <w:t xml:space="preserve"> provides universal mass destruction immunity. This is crucial for safeguarding the vital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from non-targeting board wipes like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ensuring the resource loop cannot be easily dismantled.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Synchro and Xyz Synergy: Ignister and Majester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materials generated by the Dinomist swarming are optimally converted into the Dracoslayer Synchro and Xyz tools.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Ignister Prominence, the Blasting Dracoslayer</w:t>
      </w:r>
      <w:r w:rsidDel="00000000" w:rsidR="00000000" w:rsidRPr="00000000">
        <w:rPr>
          <w:rFonts w:ascii="Google Sans Text" w:cs="Google Sans Text" w:eastAsia="Google Sans Text" w:hAnsi="Google Sans Text"/>
          <w:color w:val="1b1c1d"/>
          <w:rtl w:val="0"/>
        </w:rPr>
        <w:t xml:space="preserve"> (Level 8 Synchro) provides powerful non-destruction, non-targeting removal by shuffling an opponent's card into the Deck. More importantly for combo extension, it can Special Summon a Dracoslayer Pendulum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functions as significant deck-thinning and allows the player to immediately establish more material or gain access to a specific piece, guaranteeing follow-up plays.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Majester Paladin, the Ascending Dracoslayer</w:t>
      </w:r>
      <w:r w:rsidDel="00000000" w:rsidR="00000000" w:rsidRPr="00000000">
        <w:rPr>
          <w:rFonts w:ascii="Google Sans Text" w:cs="Google Sans Text" w:eastAsia="Google Sans Text" w:hAnsi="Google Sans Text"/>
          <w:color w:val="1b1c1d"/>
          <w:rtl w:val="0"/>
        </w:rPr>
        <w:t xml:space="preserve"> (Rank 4 Xyz) is a highly valued Rank 4 utility monster. It can Special Summon a Dracoslayer upon detaching material, or it can search any Pendulum monster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inclusion of these Dracoslayer components, paired with the Dinomist capacity to spam Level 4 and Level 5 materials, enables the deck to reliably access high-impact generic Link and Xyz monsters, elevating the endboard quality beyond what a pure build could achieve.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context on optimal ratios for the Dinomist/Dracoslayer hybrid: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Dinomist/Dracoslayer Hybrid Monster Ratios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Quantity (Typical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Dinomist Search/Scale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Pteran, Dinomist Ceratops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Starters, Destruction/Targeting Protection, Search, Level 4/5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Dinomist Extender/Material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Rex, Dinomist Brachion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Material for Cyber Infinity, High ATK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Dracoslayer Engine (Search/Synchro)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Luster Pendulum, Dinomight Powerload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setup, Extender, Ignister Prominence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Consistency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Charge, Draco Face-Off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Recursion, Engine Smoothing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Operational Flow and Combo Trees for AI Canvas Visualization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of the Dinomist/Dracoslayer strategy is best understood by analyzing its operational flow, which relies on converting in-archetype resources into generic Link and Xyz powerhouses.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Standard Opening: Establishing Pendulum Adjacency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standard combo line is the immediate establishment of the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loop and the activation of </w:t>
      </w:r>
      <w:r w:rsidDel="00000000" w:rsidR="00000000" w:rsidRPr="00000000">
        <w:rPr>
          <w:rFonts w:ascii="Google Sans Text" w:cs="Google Sans Text" w:eastAsia="Google Sans Text" w:hAnsi="Google Sans Text"/>
          <w:b w:val="1"/>
          <w:color w:val="1b1c1d"/>
          <w:rtl w:val="0"/>
        </w:rPr>
        <w:t xml:space="preserve">Beyond the Pendulum (BTP)</w:t>
      </w:r>
      <w:r w:rsidDel="00000000" w:rsidR="00000000" w:rsidRPr="00000000">
        <w:rPr>
          <w:rFonts w:ascii="Google Sans Text" w:cs="Google Sans Text" w:eastAsia="Google Sans Text" w:hAnsi="Google Sans Text"/>
          <w:color w:val="1b1c1d"/>
          <w:rtl w:val="0"/>
        </w:rPr>
        <w:t xml:space="preserve"> to facilitate massive resource conversion.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sequential flow begins with the activation of </w:t>
      </w:r>
      <w:r w:rsidDel="00000000" w:rsidR="00000000" w:rsidRPr="00000000">
        <w:rPr>
          <w:rFonts w:ascii="Google Sans Text" w:cs="Google Sans Text" w:eastAsia="Google Sans Text" w:hAnsi="Google Sans Text"/>
          <w:b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guarantees the search of a crucial Dinomist monster (e.g.,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Pteran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single Dinomist monster is then Normal Summoned. Simultaneously, two Dinomist Pendulum Monsters (one Scale 3, one Scale 6) are activated in the Pendulum Zones.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Normal Summoned monster is often immediately converted into a Link 1 monster (if applicable) or used with another card to set up Link material.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momentum generation occurs when the player Pendulum Summons two Dinomist Monsters (typically Level 4 or 5).</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two newly summoned monsters are then used to Link Summon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Beyond the Pendulum (BTP)</w:t>
      </w:r>
      <w:r w:rsidDel="00000000" w:rsidR="00000000" w:rsidRPr="00000000">
        <w:rPr>
          <w:rFonts w:ascii="Google Sans Text" w:cs="Google Sans Text" w:eastAsia="Google Sans Text" w:hAnsi="Google Sans Text"/>
          <w:color w:val="1b1c1d"/>
          <w:rtl w:val="0"/>
        </w:rPr>
        <w:t xml:space="preserve"> in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its successful summon, BTP activates its effect, destroying one card in the player’s Pendulum Zone to search a Pendulum Monster (often </w:t>
      </w:r>
      <w:r w:rsidDel="00000000" w:rsidR="00000000" w:rsidRPr="00000000">
        <w:rPr>
          <w:rFonts w:ascii="Google Sans Text" w:cs="Google Sans Text" w:eastAsia="Google Sans Text" w:hAnsi="Google Sans Text"/>
          <w:i w:val="1"/>
          <w:color w:val="1b1c1d"/>
          <w:rtl w:val="0"/>
        </w:rPr>
        <w:t xml:space="preserve">Luster Pendulum, the Dracoslayer</w:t>
      </w:r>
      <w:r w:rsidDel="00000000" w:rsidR="00000000" w:rsidRPr="00000000">
        <w:rPr>
          <w:rFonts w:ascii="Google Sans Text" w:cs="Google Sans Text" w:eastAsia="Google Sans Text" w:hAnsi="Google Sans Text"/>
          <w:color w:val="1b1c1d"/>
          <w:rtl w:val="0"/>
        </w:rPr>
        <w:t xml:space="preserve"> or another extender). Because the destroyed Scale is a Dinomist card moved from the field to the Extra Deck face-up,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triggers immediately and returns that destroyed Pendulum Monster back to the player’s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six-step sequence is highly efficient: it converts three raw cards (Charge + two Scales) and one Normal Summon into three new cards (BTP Link Monster + Dracoslayer search + recycled Dinomist material), resulting in a net positive resource exchange while positioning BTP's Link arrow for further development. This conversion rate is essential for building complex endboards.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Mid-Game Resource Conversion Pathways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BTP activation and the retrieval of key Dracoslayer pieces, the combo branches into dual negation pathways depending on the material distribution.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4.2.1: Rank 4 Negation Engine (Bahamut Shark Line)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prioritizes the deck’s WATER attribute. If the player Pendulum Summons two Level 4 WATER Dinomists (or uses </w:t>
      </w:r>
      <w:r w:rsidDel="00000000" w:rsidR="00000000" w:rsidRPr="00000000">
        <w:rPr>
          <w:rFonts w:ascii="Google Sans Text" w:cs="Google Sans Text" w:eastAsia="Google Sans Text" w:hAnsi="Google Sans Text"/>
          <w:i w:val="1"/>
          <w:color w:val="1b1c1d"/>
          <w:rtl w:val="0"/>
        </w:rPr>
        <w:t xml:space="preserve">Ready Fusion</w:t>
      </w:r>
      <w:r w:rsidDel="00000000" w:rsidR="00000000" w:rsidRPr="00000000">
        <w:rPr>
          <w:rFonts w:ascii="Google Sans Text" w:cs="Google Sans Text" w:eastAsia="Google Sans Text" w:hAnsi="Google Sans Text"/>
          <w:color w:val="1b1c1d"/>
          <w:rtl w:val="0"/>
        </w:rPr>
        <w:t xml:space="preserve"> to access a Level 4 WATER material like </w:t>
      </w:r>
      <w:r w:rsidDel="00000000" w:rsidR="00000000" w:rsidRPr="00000000">
        <w:rPr>
          <w:rFonts w:ascii="Google Sans Text" w:cs="Google Sans Text" w:eastAsia="Google Sans Text" w:hAnsi="Google Sans Text"/>
          <w:i w:val="1"/>
          <w:color w:val="1b1c1d"/>
          <w:rtl w:val="0"/>
        </w:rPr>
        <w:t xml:space="preserve">Rare Fish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can Xyz Summon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then detaches a material to Special Summon </w:t>
      </w:r>
      <w:r w:rsidDel="00000000" w:rsidR="00000000" w:rsidRPr="00000000">
        <w:rPr>
          <w:rFonts w:ascii="Google Sans Text" w:cs="Google Sans Text" w:eastAsia="Google Sans Text" w:hAnsi="Google Sans Text"/>
          <w:b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The resulting board gains a quick-effect omni-negate that can also recycle itself back into the Extra Deck or recover other WATER monsters, establishing immediate, highly disruptive control.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4.2.2: Rank 5 Negation Engine (Cyber Dragon Infinity Line)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utilizes the deck’s MACHINE Type materials. When two Level 5 Dinomist Monsters (</w:t>
      </w:r>
      <w:r w:rsidDel="00000000" w:rsidR="00000000" w:rsidRPr="00000000">
        <w:rPr>
          <w:rFonts w:ascii="Google Sans Text" w:cs="Google Sans Text" w:eastAsia="Google Sans Text" w:hAnsi="Google Sans Text"/>
          <w:i w:val="1"/>
          <w:color w:val="1b1c1d"/>
          <w:rtl w:val="0"/>
        </w:rPr>
        <w:t xml:space="preserve">Rex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Ceratops</w:t>
      </w:r>
      <w:r w:rsidDel="00000000" w:rsidR="00000000" w:rsidRPr="00000000">
        <w:rPr>
          <w:rFonts w:ascii="Google Sans Text" w:cs="Google Sans Text" w:eastAsia="Google Sans Text" w:hAnsi="Google Sans Text"/>
          <w:color w:val="1b1c1d"/>
          <w:rtl w:val="0"/>
        </w:rPr>
        <w:t xml:space="preserve">) are available, they are Xyz Summoned into </w:t>
      </w: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Nova then overlays into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an additional universal negation and absorption effect, critical for handling multiple opponent threats. The inherent ease with which Dinomist swarms Level 5 monsters makes the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Infinity</w:t>
      </w:r>
      <w:r w:rsidDel="00000000" w:rsidR="00000000" w:rsidRPr="00000000">
        <w:rPr>
          <w:rFonts w:ascii="Google Sans Text" w:cs="Google Sans Text" w:eastAsia="Google Sans Text" w:hAnsi="Google Sans Text"/>
          <w:color w:val="1b1c1d"/>
          <w:rtl w:val="0"/>
        </w:rPr>
        <w:t xml:space="preserve"> line highly accessible and potent for securing early negation.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4.2.3: Link Climbing and Control Board Access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Any remaining materials, including the Link 2 BTP or recycled Dinomists, are used to further Link Climb into generic, high-impact boss monsters. Using four materials allows for the summoning of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securing multiple monster negations. If the Dracoslayer Synchro line was prioritized, Level 8 materials (e.g., those used to summon </w:t>
      </w:r>
      <w:r w:rsidDel="00000000" w:rsidR="00000000" w:rsidRPr="00000000">
        <w:rPr>
          <w:rFonts w:ascii="Google Sans Text" w:cs="Google Sans Text" w:eastAsia="Google Sans Text" w:hAnsi="Google Sans Text"/>
          <w:i w:val="1"/>
          <w:color w:val="1b1c1d"/>
          <w:rtl w:val="0"/>
        </w:rPr>
        <w:t xml:space="preserve">Dinoster Power</w:t>
      </w:r>
      <w:r w:rsidDel="00000000" w:rsidR="00000000" w:rsidRPr="00000000">
        <w:rPr>
          <w:rFonts w:ascii="Google Sans Text" w:cs="Google Sans Text" w:eastAsia="Google Sans Text" w:hAnsi="Google Sans Text"/>
          <w:color w:val="1b1c1d"/>
          <w:rtl w:val="0"/>
        </w:rPr>
        <w:t xml:space="preserve">) can be used to access utility Rank 8 monsters, or Link materials can be leveraged by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to prepare for disruptive Link Summons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Hand Trap Resistance and Pivot Points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 engine exhibits notable resilience against common disruption due to its card design.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non-chaining nature of the Scale 6 protection effect is the primary defensive barrier against targeted hand traps. If an opponent attempts to negate a Dinomist monster's effect or prevent its use as material with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the Dinomist Scale 6 protection can negate the activated card effect before it resolves by destroying the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dodge standard targeted negation maintains the flow of the combo.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facing non-targeting global disruption like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strategy demands reaching a crucial protective piece (either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before the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use of</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Ready Fusion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Instant Fusion</w:t>
      </w:r>
      <w:r w:rsidDel="00000000" w:rsidR="00000000" w:rsidRPr="00000000">
        <w:rPr>
          <w:rFonts w:ascii="Google Sans Text" w:cs="Google Sans Text" w:eastAsia="Google Sans Text" w:hAnsi="Google Sans Text"/>
          <w:color w:val="1b1c1d"/>
          <w:rtl w:val="0"/>
        </w:rPr>
        <w:t xml:space="preserve">, targeting Level 4 or Level 5 Fusion monsters, provides a way to quickly generate two bodies for an Xyz Summon without consuming Link summons, thereby expediting the negation setup before the fifth summon threshold is crossed.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activation is negated (e.g., by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player must pivot to establishing full scales immediately and relying on the density of Level 4 and 5 monsters to force Xyz plays without the benefit of the initial search.</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Endboard States, Defense, and Meta Viability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execution of the Dinomist/Dracoslayer hybrid combo results in a highly fortified endboard characterized by systemic protection, multiple omni-negates, and guaranteed Turn 3 resource access.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Comprehensive Endboard Analysis (The Full Setup)</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optimal, uninterrupted Turn 1 for the hybrid deck culminates in a field that layers various forms of negation and protection, designed to withstand multiple lines of attack:</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Provides 2 to 4 Monster Negates, limiting the opponent's ability to develop their own board.</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Offers 1 Omni-Negate and material absorption, crucial for handling specific high-priority threats.</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Contributes 1 Quick-Effect Omni-Negate that can recur itself or banish an opponent’s threat, offering crucial defensive depth.</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Dinoster Power, the Mighty Dracoslayer:</w:t>
      </w:r>
      <w:r w:rsidDel="00000000" w:rsidR="00000000" w:rsidRPr="00000000">
        <w:rPr>
          <w:rFonts w:ascii="Google Sans Text" w:cs="Google Sans Text" w:eastAsia="Google Sans Text" w:hAnsi="Google Sans Text"/>
          <w:color w:val="1b1c1d"/>
          <w:rtl w:val="0"/>
        </w:rPr>
        <w:t xml:space="preserve"> Provides blanket protection, preventing all Pendulum cards (including the Scales and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from being destroyed by opponent’s effects or battle.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Positioned to facilitate a high-impact Link Summon (such as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during the opponent’s turn, adding non-targeting removal or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Remains face-up, guaranteeing resource recycling for all subsequent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community acknowledges the ambition of achieving even higher-impact boards involving </w:t>
      </w:r>
      <w:r w:rsidDel="00000000" w:rsidR="00000000" w:rsidRPr="00000000">
        <w:rPr>
          <w:rFonts w:ascii="Google Sans Text" w:cs="Google Sans Text" w:eastAsia="Google Sans Text" w:hAnsi="Google Sans Text"/>
          <w:b w:val="1"/>
          <w:color w:val="1b1c1d"/>
          <w:rtl w:val="0"/>
        </w:rPr>
        <w:t xml:space="preserve">Master Peace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Titanic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showcasing the deck’s theoretical potential for complex control matrices using the Dracoslayer Synchro and Fusion tools.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Post-Board Breakers and Follow-Up</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that differentiates this deck is its ability to recover after the initial board is dismantled. Traditional Pendulum decks suffer severely if their initial Extra Deck resources are depleted or if their field presence is wiped.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recycling mechanic of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acts as an emergency resource replenisher.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Even if the player’s Link or Xyz boss monsters are removed, the Dinomist materials used to summon them were sent face-up to the Extra Deck, where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already ensured their retrieval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guarantees that the player will have a fully stocked hand ready for a massive Pendulum Summon on Turn 3, securing a "second wave" of offense and defense, thereby preventing the deck from stalling and ensuring sustained competitive pressure.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External Archetypal Interactions and Tech Cards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Dinomist/Dracoslayer strategy serves as a highly efficient platform for competitive generic tools, which is why essential Link monsters like </w:t>
      </w:r>
      <w:r w:rsidDel="00000000" w:rsidR="00000000" w:rsidRPr="00000000">
        <w:rPr>
          <w:rFonts w:ascii="Google Sans Text" w:cs="Google Sans Text" w:eastAsia="Google Sans Text" w:hAnsi="Google Sans Text"/>
          <w:b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(search) and </w:t>
      </w:r>
      <w:r w:rsidDel="00000000" w:rsidR="00000000" w:rsidRPr="00000000">
        <w:rPr>
          <w:rFonts w:ascii="Google Sans Text" w:cs="Google Sans Text" w:eastAsia="Google Sans Text" w:hAnsi="Google Sans Text"/>
          <w:b w:val="1"/>
          <w:color w:val="1b1c1d"/>
          <w:rtl w:val="0"/>
        </w:rPr>
        <w:t xml:space="preserve">Exceed the Pendulum</w:t>
      </w:r>
      <w:r w:rsidDel="00000000" w:rsidR="00000000" w:rsidRPr="00000000">
        <w:rPr>
          <w:rFonts w:ascii="Google Sans Text" w:cs="Google Sans Text" w:eastAsia="Google Sans Text" w:hAnsi="Google Sans Text"/>
          <w:color w:val="1b1c1d"/>
          <w:rtl w:val="0"/>
        </w:rPr>
        <w:t xml:space="preserve"> (recovery) are mandatory inclusions.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integration of </w:t>
      </w:r>
      <w:r w:rsidDel="00000000" w:rsidR="00000000" w:rsidRPr="00000000">
        <w:rPr>
          <w:rFonts w:ascii="Google Sans Text" w:cs="Google Sans Text" w:eastAsia="Google Sans Text" w:hAnsi="Google Sans Text"/>
          <w:b w:val="1"/>
          <w:color w:val="1b1c1d"/>
          <w:rtl w:val="0"/>
        </w:rPr>
        <w:t xml:space="preserve">Ready Fusion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Instant Fusion</w:t>
      </w:r>
      <w:r w:rsidDel="00000000" w:rsidR="00000000" w:rsidRPr="00000000">
        <w:rPr>
          <w:rFonts w:ascii="Google Sans Text" w:cs="Google Sans Text" w:eastAsia="Google Sans Text" w:hAnsi="Google Sans Text"/>
          <w:color w:val="1b1c1d"/>
          <w:rtl w:val="0"/>
        </w:rPr>
        <w:t xml:space="preserve"> is instrumental. These cards provide immediate access to Level 4 (</w:t>
      </w:r>
      <w:r w:rsidDel="00000000" w:rsidR="00000000" w:rsidRPr="00000000">
        <w:rPr>
          <w:rFonts w:ascii="Google Sans Text" w:cs="Google Sans Text" w:eastAsia="Google Sans Text" w:hAnsi="Google Sans Text"/>
          <w:i w:val="1"/>
          <w:color w:val="1b1c1d"/>
          <w:rtl w:val="0"/>
        </w:rPr>
        <w:t xml:space="preserve">Rare Fish</w:t>
      </w:r>
      <w:r w:rsidDel="00000000" w:rsidR="00000000" w:rsidRPr="00000000">
        <w:rPr>
          <w:rFonts w:ascii="Google Sans Text" w:cs="Google Sans Text" w:eastAsia="Google Sans Text" w:hAnsi="Google Sans Text"/>
          <w:color w:val="1b1c1d"/>
          <w:rtl w:val="0"/>
        </w:rPr>
        <w:t xml:space="preserve">) or Level 5 (</w:t>
      </w:r>
      <w:r w:rsidDel="00000000" w:rsidR="00000000" w:rsidRPr="00000000">
        <w:rPr>
          <w:rFonts w:ascii="Google Sans Text" w:cs="Google Sans Text" w:eastAsia="Google Sans Text" w:hAnsi="Google Sans Text"/>
          <w:i w:val="1"/>
          <w:color w:val="1b1c1d"/>
          <w:rtl w:val="0"/>
        </w:rPr>
        <w:t xml:space="preserve">Cyber Saurus</w:t>
      </w:r>
      <w:r w:rsidDel="00000000" w:rsidR="00000000" w:rsidRPr="00000000">
        <w:rPr>
          <w:rFonts w:ascii="Google Sans Text" w:cs="Google Sans Text" w:eastAsia="Google Sans Text" w:hAnsi="Google Sans Text"/>
          <w:color w:val="1b1c1d"/>
          <w:rtl w:val="0"/>
        </w:rPr>
        <w:t xml:space="preserve">) fusion targets, which are crucial Machine or Water materials. This allows the player to bypass the need for a full Pendulum Summon to satisfy Xyz requirements, rapidly accelerating the pathway to negation centers like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reliance on powerful generic consistency and control tools, fueled by the Dinomist engine's sustainable material generation, confirms the archetype's structural role as a versatile and resilient host for modern competitive strategies.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 archetype, specifically in its hybridization with the Dracoslayer engine, achieves competitive relevance through three principal mechanisms: systemic protection, resource loop perpetuity, and attribute-based access to powerful generic boss monsters.</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Systemic Protection:</w:t>
      </w:r>
      <w:r w:rsidDel="00000000" w:rsidR="00000000" w:rsidRPr="00000000">
        <w:rPr>
          <w:rFonts w:ascii="Google Sans Text" w:cs="Google Sans Text" w:eastAsia="Google Sans Text" w:hAnsi="Google Sans Text"/>
          <w:color w:val="1b1c1d"/>
          <w:rtl w:val="0"/>
        </w:rPr>
        <w:t xml:space="preserve"> The non-chaining, mandatory protection provided by the Scale 6 Dinomist monsters provides a near-unbreakable defensive layer against common targeted disruption, safeguarding the core resource engine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Loop Perpetuity: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Dinomist Charge</w:t>
      </w:r>
      <w:r w:rsidDel="00000000" w:rsidR="00000000" w:rsidRPr="00000000">
        <w:rPr>
          <w:rFonts w:ascii="Google Sans Text" w:cs="Google Sans Text" w:eastAsia="Google Sans Text" w:hAnsi="Google Sans Text"/>
          <w:color w:val="1b1c1d"/>
          <w:rtl w:val="0"/>
        </w:rPr>
        <w:t xml:space="preserve"> functions as a direct mitigation against the inherent resource tax imposed on Pendulum monsters by modern summoning mechanics. By returning materials used for Link/Synchro summons back to the hand, the card guarantees resources for sustained plays across multiple turns, distinguishing it as one of the most resilient resource engines in the Pendulum category.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Operational Duality:</w:t>
      </w:r>
      <w:r w:rsidDel="00000000" w:rsidR="00000000" w:rsidRPr="00000000">
        <w:rPr>
          <w:rFonts w:ascii="Google Sans Text" w:cs="Google Sans Text" w:eastAsia="Google Sans Text" w:hAnsi="Google Sans Text"/>
          <w:color w:val="1b1c1d"/>
          <w:rtl w:val="0"/>
        </w:rPr>
        <w:t xml:space="preserve"> The uniform WATER and Machine attributes allow the deck to pivot dynamically, choosing between the high-impact Rank 5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negation or the Rank 4 </w:t>
      </w:r>
      <w:r w:rsidDel="00000000" w:rsidR="00000000" w:rsidRPr="00000000">
        <w:rPr>
          <w:rFonts w:ascii="Google Sans Text" w:cs="Google Sans Text" w:eastAsia="Google Sans Text" w:hAnsi="Google Sans Text"/>
          <w:b w:val="1"/>
          <w:color w:val="1b1c1d"/>
          <w:rtl w:val="0"/>
        </w:rPr>
        <w:t xml:space="preserve">Bahamut Shark/Toadally Awesome</w:t>
      </w:r>
      <w:r w:rsidDel="00000000" w:rsidR="00000000" w:rsidRPr="00000000">
        <w:rPr>
          <w:rFonts w:ascii="Google Sans Text" w:cs="Google Sans Text" w:eastAsia="Google Sans Text" w:hAnsi="Google Sans Text"/>
          <w:color w:val="1b1c1d"/>
          <w:rtl w:val="0"/>
        </w:rPr>
        <w:t xml:space="preserve"> omni-negate package.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tactical flexibility ensures that the deck can adapt its control matrix to the demands of the starting hand and opponent’s strategy.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Dinomist/Dracoslayer hybrid is characterized not by overwhelming in-archetype power, but by the ability of the Dinomist engine to efficiently convert its plentiful, perpetually recycled Level 4 and 5 materials into a formidable, layered defense structure, positioning it as a potent and sustainable control deck in the TCG.</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Brachion | Card Details | Yu-Gi-Oh! Neuron(TRADING CARD GAME CARD DATABASE),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https://www.db.yugioh-card.com/yugiohdb/card_search.action?ope=2&amp;cid=12135</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HYDRO-POWERED DINOSAURS: A Dinomist Guide : r/yugioh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https://www.reddit.com/r/yugioh/comments/3pfyhb/hydropowered_dinosaurs_a_dinomist_guide/</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Deck (March 2025) by Link11770 - cardcluster,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https://cardcluster.com/deck/31DYNV</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Every Dinomist Card, Ranked - TheGamer,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https://www.thegamer.com/yugioh-best-dinomist-card/</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Dinomist | TCGplayer,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https://www.tcgplayer.com/content/article/More-Bang-For-Your-Buck-Dinomist/a1afeb10-f562-4a2f-881b-84eebcdab53d/</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Pteran - cardcluster,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https://cardcluster.com/card/dinomist-pteran</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One of the best Pendulum and Budget-Friendly Deck. : r/DuelLinks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https://www.reddit.com/r/DuelLinks/comments/rdje37/dinomist_one_of_the_best_pendulum_and/</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Pteran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https://www.db.yugioh-card.com/yugiohdb/card_search.action?ope=2&amp;cid=12134&amp;request_locale=en</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CR03-AE141 Dinomist Pteran (N) - TCG Corner,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https://tcg-corner.com/products/cr03-ae141</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Charge | Card Details | Yu-Gi-Oh! Neuron(TRADING CARD GAME CARD DATABASE),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https://www.db.yugioh-card.com/yugiohdb/card_search.action?ope=2&amp;cid=12171</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Charge - MP16-EN218 - Common - Unlimited - Face to Face Games,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https://facetofacegames.com/products/dinomist-charge-mp16-en218-common-unlimited</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Charge | Card Details | Yu-Gi-Oh! Neuron(OFFICIAL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https://www.db.yugioh-card.com/yugiohdb/card_search.action?ope=2&amp;cid=12171&amp;request_locale=ae</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decks? : r/masterduel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https://www.reddit.com/r/masterduel/comments/1h1q4q1/dinomist_decks/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this Dinomist / Dracoslayer deck? : r/yugioh,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https://www.reddit.com/r/yugioh/comments/1ahb7v5/what_are_your_thoughts_on_this_dinomist/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ardcluster.com/card/dinomist-pteran" TargetMode="External"/><Relationship Id="rId10" Type="http://schemas.openxmlformats.org/officeDocument/2006/relationships/hyperlink" Target="https://www.tcgplayer.com/content/article/More-Bang-For-Your-Buck-Dinomist/a1afeb10-f562-4a2f-881b-84eebcdab53d/" TargetMode="External"/><Relationship Id="rId13" Type="http://schemas.openxmlformats.org/officeDocument/2006/relationships/hyperlink" Target="https://www.db.yugioh-card.com/yugiohdb/card_search.action?ope=2&amp;cid=12134&amp;request_locale=en" TargetMode="External"/><Relationship Id="rId12" Type="http://schemas.openxmlformats.org/officeDocument/2006/relationships/hyperlink" Target="https://www.reddit.com/r/DuelLinks/comments/rdje37/dinomist_one_of_the_best_pendulum_a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gamer.com/yugioh-best-dinomist-card/" TargetMode="External"/><Relationship Id="rId15" Type="http://schemas.openxmlformats.org/officeDocument/2006/relationships/hyperlink" Target="https://www.db.yugioh-card.com/yugiohdb/card_search.action?ope=2&amp;cid=12171" TargetMode="External"/><Relationship Id="rId14" Type="http://schemas.openxmlformats.org/officeDocument/2006/relationships/hyperlink" Target="https://tcg-corner.com/products/cr03-ae141" TargetMode="External"/><Relationship Id="rId17" Type="http://schemas.openxmlformats.org/officeDocument/2006/relationships/hyperlink" Target="https://www.db.yugioh-card.com/yugiohdb/card_search.action?ope=2&amp;cid=12171&amp;request_locale=ae" TargetMode="External"/><Relationship Id="rId16" Type="http://schemas.openxmlformats.org/officeDocument/2006/relationships/hyperlink" Target="https://facetofacegames.com/products/dinomist-charge-mp16-en218-common-unlimited" TargetMode="External"/><Relationship Id="rId5" Type="http://schemas.openxmlformats.org/officeDocument/2006/relationships/styles" Target="styles.xml"/><Relationship Id="rId19" Type="http://schemas.openxmlformats.org/officeDocument/2006/relationships/hyperlink" Target="https://www.reddit.com/r/yugioh/comments/1ahb7v5/what_are_your_thoughts_on_this_dinomist/" TargetMode="External"/><Relationship Id="rId6" Type="http://schemas.openxmlformats.org/officeDocument/2006/relationships/hyperlink" Target="https://www.db.yugioh-card.com/yugiohdb/card_search.action?ope=2&amp;cid=12135" TargetMode="External"/><Relationship Id="rId18" Type="http://schemas.openxmlformats.org/officeDocument/2006/relationships/hyperlink" Target="https://www.reddit.com/r/masterduel/comments/1h1q4q1/dinomist_decks/" TargetMode="External"/><Relationship Id="rId7" Type="http://schemas.openxmlformats.org/officeDocument/2006/relationships/hyperlink" Target="https://www.reddit.com/r/yugioh/comments/3pfyhb/hydropowered_dinosaurs_a_dinomist_guide/" TargetMode="External"/><Relationship Id="rId8" Type="http://schemas.openxmlformats.org/officeDocument/2006/relationships/hyperlink" Target="https://cardcluster.com/deck/31DYN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